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sz w:val="22"/>
          <w:szCs w:val="22"/>
        </w:rPr>
      </w:pPr>
    </w:p>
    <w:p>
      <w:pPr>
        <w:pStyle w:val="Normale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ISTITUTO COMPRENSIVO STATALE</w:t>
      </w:r>
    </w:p>
    <w:p>
      <w:pPr>
        <w:pStyle w:val="Normale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“</w:t>
      </w:r>
      <w:r>
        <w:rPr>
          <w:b w:val="1"/>
          <w:bCs w:val="1"/>
          <w:sz w:val="40"/>
          <w:szCs w:val="40"/>
          <w:rtl w:val="0"/>
          <w:lang w:val="en-US"/>
        </w:rPr>
        <w:t>Mattei-Di Vittorio</w:t>
      </w:r>
      <w:r>
        <w:rPr>
          <w:b w:val="1"/>
          <w:bCs w:val="1"/>
          <w:sz w:val="40"/>
          <w:szCs w:val="40"/>
          <w:rtl w:val="0"/>
          <w:lang w:val="en-US"/>
        </w:rPr>
        <w:t>”</w:t>
      </w:r>
    </w:p>
    <w:p>
      <w:pPr>
        <w:pStyle w:val="Normale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Scuola Secondaria di I Grado</w:t>
      </w:r>
    </w:p>
    <w:p>
      <w:pPr>
        <w:pStyle w:val="Normale"/>
        <w:jc w:val="center"/>
        <w:rPr>
          <w:sz w:val="40"/>
          <w:szCs w:val="40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36"/>
          <w:szCs w:val="36"/>
        </w:rPr>
      </w:pPr>
    </w:p>
    <w:p>
      <w:pPr>
        <w:pStyle w:val="Normale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RELAZIONE FINALE</w:t>
      </w:r>
    </w:p>
    <w:p>
      <w:pPr>
        <w:pStyle w:val="Normale"/>
        <w:jc w:val="center"/>
        <w:rPr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DEL CONSIGLIO DI CLASSE</w:t>
      </w:r>
    </w:p>
    <w:p>
      <w:pPr>
        <w:pStyle w:val="Normale"/>
        <w:jc w:val="center"/>
        <w:rPr>
          <w:sz w:val="36"/>
          <w:szCs w:val="36"/>
        </w:rPr>
      </w:pPr>
    </w:p>
    <w:p>
      <w:pPr>
        <w:pStyle w:val="Normale"/>
        <w:jc w:val="center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          </w:t>
      </w:r>
    </w:p>
    <w:p>
      <w:pPr>
        <w:pStyle w:val="Normale"/>
        <w:jc w:val="center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Classe III ..........</w:t>
      </w:r>
    </w:p>
    <w:p>
      <w:pPr>
        <w:pStyle w:val="Normale"/>
        <w:rPr>
          <w:sz w:val="36"/>
          <w:szCs w:val="36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ANNO SCOLASTICO 201</w:t>
      </w:r>
      <w:r>
        <w:rPr>
          <w:b w:val="1"/>
          <w:bCs w:val="1"/>
          <w:sz w:val="32"/>
          <w:szCs w:val="32"/>
          <w:rtl w:val="0"/>
          <w:lang w:val="it-IT"/>
        </w:rPr>
        <w:t>9</w:t>
      </w:r>
      <w:r>
        <w:rPr>
          <w:b w:val="1"/>
          <w:bCs w:val="1"/>
          <w:sz w:val="32"/>
          <w:szCs w:val="32"/>
          <w:rtl w:val="0"/>
          <w:lang w:val="en-US"/>
        </w:rPr>
        <w:t>/20</w:t>
      </w:r>
      <w:r>
        <w:rPr>
          <w:b w:val="1"/>
          <w:bCs w:val="1"/>
          <w:sz w:val="32"/>
          <w:szCs w:val="32"/>
          <w:rtl w:val="0"/>
          <w:lang w:val="it-IT"/>
        </w:rPr>
        <w:t>20</w:t>
      </w: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b w:val="1"/>
          <w:bCs w:val="1"/>
          <w:sz w:val="28"/>
          <w:szCs w:val="28"/>
        </w:rPr>
      </w:pPr>
    </w:p>
    <w:p>
      <w:pPr>
        <w:pStyle w:val="Corpo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DOCENTI COMPONENTI IL CONSIGLIO DI CLASSE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Docente Coordinatore             </w:t>
      </w:r>
      <w:r>
        <w:rPr>
          <w:rFonts w:ascii="Times Roman" w:cs="Times Roman" w:hAnsi="Times Roman" w:eastAsia="Times Roman"/>
          <w:b w:val="1"/>
          <w:bCs w:val="1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prof.</w:t>
      </w:r>
      <w:r>
        <w:rPr>
          <w:rFonts w:ascii="Times Roman" w:hAnsi="Times Roman"/>
          <w:b w:val="1"/>
          <w:bCs w:val="1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 xml:space="preserve">                            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Italiano                                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Laboratorio Letterario        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Storia                                  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Geografia                            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Matematica e Scienze               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Lingua Inglese                    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Lingua (Francese/Spagnolo)        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Tecnologia                               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Arte e Immagine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Musica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Educazione Fisica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Religione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Alternativa alla R.C.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Sostegno</w:t>
      </w:r>
      <w:r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  ............................................................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Nessun insegnante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assentato per un periodo significativo/ un insegnante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assentato per un lungo periodo, per cui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stato sostituito da un supplente dal 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al 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/ fino al termine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didattica </w:t>
      </w:r>
    </w:p>
    <w:p>
      <w:pPr>
        <w:pStyle w:val="Corpo"/>
        <w:spacing w:before="100"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classe usufruisce/non usufruisce del supporto dell'insegnante di sostegno per n.... ore settimanali 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Interventi dei docenti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organico di potenziamento: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Docente: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  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svolte: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Nel corso del triennio, il corpo docente ha subito le seguenti variazioni: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 </w:t>
      </w:r>
    </w:p>
    <w:p>
      <w:pPr>
        <w:pStyle w:val="Corpo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RAPPORTI CON LE FAMIGLIE</w:t>
      </w:r>
    </w:p>
    <w:p>
      <w:pPr>
        <w:pStyle w:val="Corpo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Sono stati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............................................... (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regolari, costanti,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discontinui, scarsi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).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registrata una presenza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....................................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(molto alta, scarsa, abbastanza elevata)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durante gli incontri quadrimestrali e in occasione della consegna schede. 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In caso di convocazione, i genitori si sono presentati sollecitamente. / Le famiglie hanno conferito con gli insegnanti soltanto in occasione della consegna delle schede o se espressamente convocati. / Alcuni genitori sono stati sempre partecipi alla vita scolastica, altri in modo discontinuo.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  </w:t>
      </w: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PRESENTAZIONE DELLA CLASSE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Attuale composizione della classe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classe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...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composta da... alunni di cui: n.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………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alunni con certificazione (DVA,  DSA o BES di terzo livello), n. .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 alunni NAI.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Gli alunni maschi sono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, le femmine sono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.. . 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Gli alunni che si avvalgono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insegnamento della Religione Cattolica sono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., mentre n.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 alunni si avvalgono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alternativa con il/la prof.............. 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Al termine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anno scolastico il gruppo classe risulta non cambiato/cambiato in quanto in data... 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stato inserito 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alunno......  proveniente dal paese d'origine........../ 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alunno.................................. 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trasferito alla Scuola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....................... di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...........................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Dal registro di classe risulta che: la frequenza degli alunni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stata regolare per tutti/la frequenza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stata regolare per la maggior parte e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(saltuaria, irregolare, scarsa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..)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per gli alunni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..........................................................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che  hanno riportato, nella secondaria di 1^ grado, un numero di assenze pari a........./superiore ad un quarto del monte ore disciplinare per i seguenti motivi....................................................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…………………………………………………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center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EVOLUZIONE DELLA CLASSE RISPETTO AGLI OBIETTIVI EDUCATIVI E DIDATTICI</w:t>
      </w:r>
    </w:p>
    <w:p>
      <w:pPr>
        <w:pStyle w:val="Normale"/>
        <w:spacing w:before="100" w:line="288" w:lineRule="auto"/>
        <w:jc w:val="center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Il gruppo classe, nei tre anni di scuola,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</w:rPr>
        <w:t>ha saputo (non ha saputo / ha stentato ad) adattarsi e rispondere positivamente alle diverse metodologie didattiche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Il rapporto con i Docenti .......................................................................................................................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Il livello di maturit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Le problematiche iniziali riscontrate possono cos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ì </w:t>
      </w:r>
      <w:r>
        <w:rPr>
          <w:rFonts w:ascii="Times Roman" w:hAnsi="Times Roman"/>
          <w:sz w:val="22"/>
          <w:szCs w:val="22"/>
          <w:rtl w:val="0"/>
          <w:lang w:val="en-US"/>
        </w:rPr>
        <w:t>essere sintetizzate: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Comportamento: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Interesse e partecipazione................................................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Impegno in classe e a casa: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All'inizio della seconda media 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All'inizio della terza media...............................................................................................................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Nell'anno scolastico in corso ..........................................................................................................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Corpo"/>
        <w:spacing w:before="100" w:line="288" w:lineRule="auto"/>
        <w:jc w:val="center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CONTENUTI DISCIPLINARI E ATTIVIT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À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Relativamente agli obiettivi della sfera educativa e disciplinare, i Docenti hanno operato attraverso l'attivit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di classe per consolidare le conoscenze, migliorare la capacit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di attenzione e di logica, porre le basi per l'acquisizione di autonomia nello studio. PER LE SINGOLE DISCIPLINE SI RIMANDA ALLA PROGRAMMAZIONE E RELAZIONE DI CIASCUN INSEGNANTE.</w:t>
      </w: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In relazione al percorso didattico programmato, nella classe: </w:t>
      </w: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n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…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alunni hanno seguito la programmazione indicata nel PEI (Piano Educativo Individualizzato - alunni con sostegno) </w:t>
      </w: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n.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 alunni hanno seguito un PDP (Percorso Didattico Personalizzato - alunni DSA) </w:t>
      </w: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n.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 alunni hanno seguito percorsi di alfabetizzazione in Lingua italiana per n.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………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. ore settimanali </w:t>
      </w:r>
    </w:p>
    <w:p>
      <w:pPr>
        <w:pStyle w:val="Corpo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Nel secondo quadrimestre gli insegnanti hanno attivato</w:t>
      </w: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le modalit</w:t>
      </w:r>
      <w:r>
        <w:rPr>
          <w:rFonts w:ascii="Times Roman" w:hAnsi="Times Roman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di didattica a distanza, come da Ordinanza Ministeriale del 17 Marzo 2020. Per i dettagli, si rimanda alla relazione finale delle singole discipline. 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ATTIVIT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 xml:space="preserve"> DI INTEGRAZIONE NEL CORSO DEL TRIENNIO</w:t>
      </w: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Gli alunni hanno partecipato ai seguenti progetti integrativi del curricolo:  </w:t>
      </w: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 a. s. 201</w:t>
      </w:r>
      <w:r>
        <w:rPr>
          <w:rFonts w:ascii="Times Roman" w:hAnsi="Times Roman"/>
          <w:sz w:val="22"/>
          <w:szCs w:val="22"/>
          <w:rtl w:val="0"/>
          <w:lang w:val="it-IT"/>
        </w:rPr>
        <w:t>7</w:t>
      </w:r>
      <w:r>
        <w:rPr>
          <w:rFonts w:ascii="Times Roman" w:hAnsi="Times Roman"/>
          <w:sz w:val="22"/>
          <w:szCs w:val="22"/>
          <w:rtl w:val="0"/>
          <w:lang w:val="en-US"/>
        </w:rPr>
        <w:t>/1</w:t>
      </w:r>
      <w:r>
        <w:rPr>
          <w:rFonts w:ascii="Times Roman" w:hAnsi="Times Roman"/>
          <w:sz w:val="22"/>
          <w:szCs w:val="22"/>
          <w:rtl w:val="0"/>
          <w:lang w:val="it-IT"/>
        </w:rPr>
        <w:t>8</w:t>
      </w:r>
      <w:r>
        <w:rPr>
          <w:rFonts w:ascii="Times Roman" w:hAnsi="Times Roman"/>
          <w:sz w:val="22"/>
          <w:szCs w:val="22"/>
          <w:rtl w:val="0"/>
          <w:lang w:val="en-US"/>
        </w:rPr>
        <w:t>: classe prima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a. s. 201</w:t>
      </w:r>
      <w:r>
        <w:rPr>
          <w:rFonts w:ascii="Times Roman" w:hAnsi="Times Roman"/>
          <w:sz w:val="22"/>
          <w:szCs w:val="22"/>
          <w:rtl w:val="0"/>
          <w:lang w:val="it-IT"/>
        </w:rPr>
        <w:t>8</w:t>
      </w:r>
      <w:r>
        <w:rPr>
          <w:rFonts w:ascii="Times Roman" w:hAnsi="Times Roman"/>
          <w:sz w:val="22"/>
          <w:szCs w:val="22"/>
          <w:rtl w:val="0"/>
          <w:lang w:val="en-US"/>
        </w:rPr>
        <w:t>/1</w:t>
      </w:r>
      <w:r>
        <w:rPr>
          <w:rFonts w:ascii="Times Roman" w:hAnsi="Times Roman"/>
          <w:sz w:val="22"/>
          <w:szCs w:val="22"/>
          <w:rtl w:val="0"/>
          <w:lang w:val="it-IT"/>
        </w:rPr>
        <w:t>9</w:t>
      </w:r>
      <w:r>
        <w:rPr>
          <w:rFonts w:ascii="Times Roman" w:hAnsi="Times Roman"/>
          <w:sz w:val="22"/>
          <w:szCs w:val="22"/>
          <w:rtl w:val="0"/>
          <w:lang w:val="en-US"/>
        </w:rPr>
        <w:t>: classe seconda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a. s. 201</w:t>
      </w:r>
      <w:r>
        <w:rPr>
          <w:rFonts w:ascii="Times Roman" w:hAnsi="Times Roman"/>
          <w:sz w:val="22"/>
          <w:szCs w:val="22"/>
          <w:rtl w:val="0"/>
          <w:lang w:val="it-IT"/>
        </w:rPr>
        <w:t>9</w:t>
      </w:r>
      <w:r>
        <w:rPr>
          <w:rFonts w:ascii="Times Roman" w:hAnsi="Times Roman"/>
          <w:sz w:val="22"/>
          <w:szCs w:val="22"/>
          <w:rtl w:val="0"/>
          <w:lang w:val="en-US"/>
        </w:rPr>
        <w:t>/</w:t>
      </w:r>
      <w:r>
        <w:rPr>
          <w:rFonts w:ascii="Times Roman" w:hAnsi="Times Roman"/>
          <w:sz w:val="22"/>
          <w:szCs w:val="22"/>
          <w:rtl w:val="0"/>
          <w:lang w:val="it-IT"/>
        </w:rPr>
        <w:t>20</w:t>
      </w:r>
      <w:r>
        <w:rPr>
          <w:rFonts w:ascii="Times Roman" w:hAnsi="Times Roman"/>
          <w:sz w:val="22"/>
          <w:szCs w:val="22"/>
          <w:rtl w:val="0"/>
          <w:lang w:val="en-US"/>
        </w:rPr>
        <w:t>: classe terza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USCITE E VISITE DIDATTICHE NEL TRIENNIO</w:t>
      </w: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a. s. 201</w:t>
      </w:r>
      <w:r>
        <w:rPr>
          <w:rFonts w:ascii="Times Roman" w:hAnsi="Times Roman"/>
          <w:sz w:val="22"/>
          <w:szCs w:val="22"/>
          <w:rtl w:val="0"/>
          <w:lang w:val="it-IT"/>
        </w:rPr>
        <w:t>7</w:t>
      </w:r>
      <w:r>
        <w:rPr>
          <w:rFonts w:ascii="Times Roman" w:hAnsi="Times Roman"/>
          <w:sz w:val="22"/>
          <w:szCs w:val="22"/>
          <w:rtl w:val="0"/>
          <w:lang w:val="en-US"/>
        </w:rPr>
        <w:t>/1</w:t>
      </w:r>
      <w:r>
        <w:rPr>
          <w:rFonts w:ascii="Times Roman" w:hAnsi="Times Roman"/>
          <w:sz w:val="22"/>
          <w:szCs w:val="22"/>
          <w:rtl w:val="0"/>
          <w:lang w:val="it-IT"/>
        </w:rPr>
        <w:t>8</w:t>
      </w:r>
      <w:r>
        <w:rPr>
          <w:rFonts w:ascii="Times Roman" w:hAnsi="Times Roman"/>
          <w:sz w:val="22"/>
          <w:szCs w:val="22"/>
          <w:rtl w:val="0"/>
          <w:lang w:val="en-US"/>
        </w:rPr>
        <w:t>: classe prima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a. s. 201</w:t>
      </w:r>
      <w:r>
        <w:rPr>
          <w:rFonts w:ascii="Times Roman" w:hAnsi="Times Roman"/>
          <w:sz w:val="22"/>
          <w:szCs w:val="22"/>
          <w:rtl w:val="0"/>
          <w:lang w:val="it-IT"/>
        </w:rPr>
        <w:t>8</w:t>
      </w:r>
      <w:r>
        <w:rPr>
          <w:rFonts w:ascii="Times Roman" w:hAnsi="Times Roman"/>
          <w:sz w:val="22"/>
          <w:szCs w:val="22"/>
          <w:rtl w:val="0"/>
          <w:lang w:val="en-US"/>
        </w:rPr>
        <w:t>/1</w:t>
      </w:r>
      <w:r>
        <w:rPr>
          <w:rFonts w:ascii="Times Roman" w:hAnsi="Times Roman"/>
          <w:sz w:val="22"/>
          <w:szCs w:val="22"/>
          <w:rtl w:val="0"/>
          <w:lang w:val="it-IT"/>
        </w:rPr>
        <w:t>9</w:t>
      </w:r>
      <w:r>
        <w:rPr>
          <w:rFonts w:ascii="Times Roman" w:hAnsi="Times Roman"/>
          <w:sz w:val="22"/>
          <w:szCs w:val="22"/>
          <w:rtl w:val="0"/>
          <w:lang w:val="en-US"/>
        </w:rPr>
        <w:t>: classe seconda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a. s. 201</w:t>
      </w:r>
      <w:r>
        <w:rPr>
          <w:rFonts w:ascii="Times Roman" w:hAnsi="Times Roman"/>
          <w:sz w:val="22"/>
          <w:szCs w:val="22"/>
          <w:rtl w:val="0"/>
          <w:lang w:val="it-IT"/>
        </w:rPr>
        <w:t>9</w:t>
      </w:r>
      <w:r>
        <w:rPr>
          <w:rFonts w:ascii="Times Roman" w:hAnsi="Times Roman"/>
          <w:sz w:val="22"/>
          <w:szCs w:val="22"/>
          <w:rtl w:val="0"/>
          <w:lang w:val="en-US"/>
        </w:rPr>
        <w:t>/</w:t>
      </w:r>
      <w:r>
        <w:rPr>
          <w:rFonts w:ascii="Times Roman" w:hAnsi="Times Roman"/>
          <w:sz w:val="22"/>
          <w:szCs w:val="22"/>
          <w:rtl w:val="0"/>
          <w:lang w:val="it-IT"/>
        </w:rPr>
        <w:t>20</w:t>
      </w:r>
      <w:r>
        <w:rPr>
          <w:rFonts w:ascii="Times Roman" w:hAnsi="Times Roman"/>
          <w:sz w:val="22"/>
          <w:szCs w:val="22"/>
          <w:rtl w:val="0"/>
          <w:lang w:val="en-US"/>
        </w:rPr>
        <w:t>: classe terza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</w:t>
      </w:r>
    </w:p>
    <w:p>
      <w:pPr>
        <w:pStyle w:val="Normale"/>
        <w:numPr>
          <w:ilvl w:val="0"/>
          <w:numId w:val="2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</w:t>
      </w:r>
    </w:p>
    <w:p>
      <w:pPr>
        <w:pStyle w:val="Normale"/>
        <w:numPr>
          <w:ilvl w:val="0"/>
          <w:numId w:val="3"/>
        </w:numPr>
        <w:bidi w:val="0"/>
        <w:spacing w:before="100"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</w:t>
      </w:r>
    </w:p>
    <w:p>
      <w:pPr>
        <w:pStyle w:val="Normale"/>
        <w:spacing w:before="100" w:line="288" w:lineRule="auto"/>
        <w:ind w:left="720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</w:rPr>
        <w:t>(eventuale commento sull'importanza delle attivit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en-US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</w:rPr>
        <w:t>integrative, dei laboratori e delle uscite didattiche, anche per il recupero degli alunni con difficolt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en-US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en-US"/>
        </w:rPr>
        <w:t>di apprendimento)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  <w:i w:val="1"/>
          <w:iCs w:val="1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b w:val="1"/>
          <w:bCs w:val="1"/>
          <w:i w:val="1"/>
          <w:iCs w:val="1"/>
          <w:sz w:val="22"/>
          <w:szCs w:val="22"/>
        </w:rPr>
      </w:pPr>
    </w:p>
    <w:p>
      <w:pPr>
        <w:pStyle w:val="Corpo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RISORSE UTILIZZATE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Risorse della scuola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: sono stati utilizzati i laboratori</w:t>
      </w: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i locali attrezzati disponibili e accessibili</w:t>
      </w: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, il tablet in dotazione ad ogni alunno. 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val="single"/>
          <w:rtl w:val="0"/>
          <w:lang w:val="en-US"/>
          <w14:textOutline w14:w="12700" w14:cap="flat">
            <w14:noFill/>
            <w14:miter w14:lim="400000"/>
          </w14:textOutline>
        </w:rPr>
        <w:t>Risorse esterne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: ci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avvalsi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intervento e dell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apporto di esperti esterni per 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attuazione dei progetti</w:t>
      </w: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(solo per le classi che hanno iniziato/terminato il progetto). 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In particolare: agenti del corpo di Polizia Locale, avvocati, professionisti del Comune di Pioltello, psicologi, animatori teatrali,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.................................................</w:t>
      </w: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Normale"/>
        <w:spacing w:line="288" w:lineRule="auto"/>
        <w:jc w:val="center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FA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S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 xml:space="preserve">CE </w:t>
      </w:r>
    </w:p>
    <w:p>
      <w:pPr>
        <w:pStyle w:val="Normale"/>
        <w:spacing w:before="10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Le valutazioni del Consiglio di Classe in merito al conseguimento degli obiettivi didattici possono essere sintetizzate in base a</w:t>
      </w:r>
    </w:p>
    <w:p>
      <w:pPr>
        <w:pStyle w:val="Normale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competenze disciplinari</w:t>
      </w:r>
    </w:p>
    <w:p>
      <w:pPr>
        <w:pStyle w:val="Normale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metodo di lavoro</w:t>
      </w:r>
    </w:p>
    <w:p>
      <w:pPr>
        <w:pStyle w:val="Normale"/>
        <w:numPr>
          <w:ilvl w:val="0"/>
          <w:numId w:val="5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impegno e partecipazione</w:t>
      </w:r>
    </w:p>
    <w:p>
      <w:pPr>
        <w:pStyle w:val="Normale"/>
        <w:spacing w:before="100" w:line="288" w:lineRule="auto"/>
        <w:ind w:left="426" w:firstLine="0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 xml:space="preserve">FASCIA  ALTA 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Gli alunni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....................................................................................... sono dotati di attenzione e partecipazione attiva e propositiva. Sempre provvisti del materiale, lo hanno gestito e organizzato consapevolmente. Hanno svolto con assiduit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il proprio lavoro e sono stati disponibili nei confronti degli insegnanti e dei compagni, collaborando in maniera proficua al dialogo educativo. 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FASCIA MEDIA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Gli alunni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.....................................................................sono dotati di attenzione continuativa e partecipazione attiva. Provvisti del materiale, lo hanno gestito in modo efficace e hanno organizzato il lavoro  autonomamente.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Hanno svolto regolarmente il proprio lavoro. Hanno compreso i codici di comportamento e sono stati tolleranti e comprensivi dei punti di vista altrui. Hanno compreso le informazioni implicite ed esplicite.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>FASCIA MEDIO-BASSA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>Gli alunni................................................................................................... sono dotati di attenzione discontinua e partecipazione da sollecitare. Provvisti del materiale necessario, lo hanno per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ò </w:t>
      </w:r>
      <w:r>
        <w:rPr>
          <w:rFonts w:ascii="Times Roman" w:hAnsi="Times Roman"/>
          <w:sz w:val="22"/>
          <w:szCs w:val="22"/>
          <w:rtl w:val="0"/>
          <w:lang w:val="en-US"/>
        </w:rPr>
        <w:t>gestito in modo poco efficace; nell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</w:rPr>
        <w:t>organizzare il lavoro hanno dovuto a volte essere guidati dall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</w:rPr>
        <w:t>insegnante. Hanno svolto il proprio lavoro in modo meccanico. Generalmente hanno compreso i codici di comportamento, hanno comunicato in modo sostanzialmente corretto, sono stati per lo pi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ù </w:t>
      </w:r>
      <w:r>
        <w:rPr>
          <w:rFonts w:ascii="Times Roman" w:hAnsi="Times Roman"/>
          <w:sz w:val="22"/>
          <w:szCs w:val="22"/>
          <w:rtl w:val="0"/>
          <w:lang w:val="en-US"/>
        </w:rPr>
        <w:t xml:space="preserve">tolleranti e comprensivi dei punti di vista altrui. Hanno compreso le informazioni principali. 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</w:rPr>
        <w:t xml:space="preserve">FASCIA BASSA </w:t>
      </w: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Gli alunni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…</w:t>
      </w:r>
      <w:r>
        <w:rPr>
          <w:rFonts w:ascii="Times Roman" w:hAnsi="Times Roman"/>
          <w:sz w:val="22"/>
          <w:szCs w:val="22"/>
          <w:rtl w:val="0"/>
          <w:lang w:val="en-US"/>
        </w:rPr>
        <w:t>.................................................................................. sono dotati di tempi di attenzione molto limitati e scarsa partecipazione alle attivit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</w:rPr>
        <w:t>proposte. Spesso sprovvisti del materiale di lavoro, lo hanno tuttavia/ non lo hanno gestito in modo efficace e nell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</w:rPr>
        <w:t>organizzare il lavoro sono stati guidati dall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</w:rPr>
        <w:t>intervento costante dell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</w:rPr>
        <w:t>insegnante. Hanno svolto saltuariamente e/o parzialmente il proprio lavoro. Hanno stentato a comprendere i codici di comportamento e le regole comunitarie. Hanno partecipato in modo non adeguato alla vita della classe.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Corpo"/>
        <w:spacing w:line="288" w:lineRule="auto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LINEE METODOLOGICHE E MODALIT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 DI VALUTAZIONE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(anche DaD)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I Docenti hanno cercato di uniformare metodi e strumenti, al fine di omogeneizzare gli interventi educativi e didattici per favorire comportamenti collaborativi e responsabili negli alunni.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Metodi privilegiati a seconda dei contesti:</w:t>
      </w:r>
    </w:p>
    <w:p>
      <w:pPr>
        <w:pStyle w:val="Corpo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metodo induttivo-sperimentale</w:t>
      </w:r>
    </w:p>
    <w:p>
      <w:pPr>
        <w:pStyle w:val="Corpo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metodo logico-deduttivo</w:t>
      </w:r>
    </w:p>
    <w:p>
      <w:pPr>
        <w:pStyle w:val="Corpo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metodologia della comunicazione verbale e non (gestuale, iconica, musicale, pittorica)</w:t>
      </w:r>
    </w:p>
    <w:p>
      <w:pPr>
        <w:pStyle w:val="Corpo"/>
        <w:numPr>
          <w:ilvl w:val="0"/>
          <w:numId w:val="6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metodologia della ricerca, individuale e di gruppo.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Strumenti usati:</w:t>
      </w:r>
    </w:p>
    <w:p>
      <w:pPr>
        <w:pStyle w:val="Corpo"/>
        <w:numPr>
          <w:ilvl w:val="0"/>
          <w:numId w:val="8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libri di testo, di consultazione e di lettura</w:t>
      </w:r>
    </w:p>
    <w:p>
      <w:pPr>
        <w:pStyle w:val="Corpo"/>
        <w:numPr>
          <w:ilvl w:val="0"/>
          <w:numId w:val="8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giornali e riviste</w:t>
      </w:r>
    </w:p>
    <w:p>
      <w:pPr>
        <w:pStyle w:val="Corpo"/>
        <w:numPr>
          <w:ilvl w:val="0"/>
          <w:numId w:val="8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sussidi grafici, audiovisivi e digitali</w:t>
      </w:r>
    </w:p>
    <w:p>
      <w:pPr>
        <w:pStyle w:val="Corpo"/>
        <w:numPr>
          <w:ilvl w:val="0"/>
          <w:numId w:val="8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attrezzature di laboratorio</w:t>
      </w:r>
    </w:p>
    <w:p>
      <w:pPr>
        <w:pStyle w:val="Corpo"/>
        <w:numPr>
          <w:ilvl w:val="0"/>
          <w:numId w:val="8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materiale informatico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Prove di valutazione:</w:t>
      </w:r>
    </w:p>
    <w:p>
      <w:pPr>
        <w:pStyle w:val="Corpo"/>
        <w:numPr>
          <w:ilvl w:val="0"/>
          <w:numId w:val="10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orali, scritte, pratiche e con l'ausilio del computer</w:t>
      </w:r>
    </w:p>
    <w:p>
      <w:pPr>
        <w:pStyle w:val="Corpo"/>
        <w:numPr>
          <w:ilvl w:val="0"/>
          <w:numId w:val="10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rilevazione del comportamento nei lavori di gruppo, nell'attivit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motoria, nelle esecuzioni musicali e/o teatrali, durante le 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di integrazione e le visite di istruzione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valutazione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stata espressa utilizzando le votazioni in decimi, in base agli indicatori stabiliti collegialmente.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registrata 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evoluzione dai livelli di partenza ai risultati finali, considerando i dati informativi delle verifiche e i risultati delle osservazioni sistematiche. Le verifiche sono state sistematiche, collocate al termine di ogni unit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di lavoro e adeguate a quanto proposto. </w:t>
      </w:r>
    </w:p>
    <w:p>
      <w:pPr>
        <w:pStyle w:val="Corpo"/>
        <w:tabs>
          <w:tab w:val="left" w:pos="340"/>
        </w:tabs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valutazione sul livello globale di maturazione raggiunto dall'alunno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stata rapportata agli obiettivi educativi e didattici fissati nella programmazione, in aderenza alle caratteristiche soggettive verificate ed agli interventi realizzati nel corso dell'anno.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Per il periodo della DaD, si fa riferimento alle relazioni finali di disciplina. </w:t>
      </w:r>
    </w:p>
    <w:p>
      <w:pPr>
        <w:pStyle w:val="Corpo"/>
        <w:numPr>
          <w:ilvl w:val="0"/>
          <w:numId w:val="10"/>
        </w:numPr>
        <w:bidi w:val="0"/>
        <w:spacing w:line="288" w:lineRule="auto"/>
        <w:ind w:right="0"/>
        <w:jc w:val="left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orali, scritte, pratiche e con l'ausilio del computer</w:t>
      </w:r>
    </w:p>
    <w:p>
      <w:pPr>
        <w:pStyle w:val="Corpo"/>
        <w:numPr>
          <w:ilvl w:val="0"/>
          <w:numId w:val="10"/>
        </w:numPr>
        <w:bidi w:val="0"/>
        <w:spacing w:line="288" w:lineRule="auto"/>
        <w:ind w:right="0"/>
        <w:jc w:val="both"/>
        <w:rPr>
          <w:rFonts w:ascii="Times Roman" w:hAnsi="Times Roman"/>
          <w:sz w:val="22"/>
          <w:szCs w:val="22"/>
          <w:rtl w:val="0"/>
          <w:lang w:val="en-US"/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rilevazione del comportamento nei lavori di gruppo, nell'attivit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motoria, nelle esecuzioni musicali e/o teatrali, durante le attivit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di integrazione e le visite di istruzione</w:t>
      </w: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valutazione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stata espressa utilizzando le votazioni in decimi, in base agli indicatori stabiliti collegialmente. Si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registrata l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evoluzione dai livelli di partenza ai risultati finali, considerando i dati informativi delle verifiche e i risultati delle osservazioni sistematiche. Le verifiche sono state sistematiche, collocate al termine di ogni unit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di lavoro e adeguate a quanto proposto. </w:t>
      </w:r>
    </w:p>
    <w:p>
      <w:pPr>
        <w:pStyle w:val="Corpo"/>
        <w:tabs>
          <w:tab w:val="left" w:pos="340"/>
        </w:tabs>
        <w:spacing w:line="288" w:lineRule="auto"/>
        <w:jc w:val="both"/>
        <w:rPr>
          <w:rFonts w:ascii="Times Roman" w:cs="Times Roman" w:hAnsi="Times Roman" w:eastAsia="Times Roman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La valutazione sul livello globale di maturazione raggiunto dall'alunno </w:t>
      </w:r>
      <w:r>
        <w:rPr>
          <w:rFonts w:ascii="Times Roman" w:hAnsi="Times Roman" w:hint="default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stata rapportata agli obiettivi educativi e didattici fissati nella programmazione, in aderenza alle caratteristiche soggettive verificate ed agli interventi realizzati nel corso dell'anno.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Per il periodo della DaD, si fa riferimento alle relazioni finali di disciplina. </w:t>
      </w: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line="288" w:lineRule="auto"/>
        <w:rPr>
          <w:rFonts w:ascii="Times Roman" w:cs="Times Roman" w:hAnsi="Times Roman" w:eastAsia="Times Roman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Per gli alunni con Bisogni Educativi Speciali si fa riferimento al PEI/PDP.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Indicare le eventuali modifiche, se necessarie, relativamente alla propria disciplina, in coordinazione con 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insegnante di sostegno e con gli altri docenti del CdC.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VALUTAZIONE FINALE ALUNNI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 riferimento all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ordinanza concernente gli esami di Stato nel primo ciclo di istruzione per 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a.s. 2019/2020, del 16/05/2020 (art.1, comma 1 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Finalit</w:t>
      </w:r>
      <w:r>
        <w:rPr>
          <w:rFonts w:ascii="Times Roman" w:hAnsi="Times Roman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definizioni: La presente ordinanza definisce le modalit</w:t>
      </w:r>
      <w:r>
        <w:rPr>
          <w:rFonts w:ascii="Times Roman" w:hAnsi="Times Roman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espletamento dell</w:t>
      </w:r>
      <w:r>
        <w:rPr>
          <w:rFonts w:ascii="Times Roman" w:hAnsi="Times Roman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Esame di Stato conclusivo del primo ciclo di istruzione del sistema nazionale di istruzione per l</w:t>
      </w:r>
      <w:r>
        <w:rPr>
          <w:rFonts w:ascii="Times Roman" w:hAnsi="Times Roman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anno scolastico 2019/202, coincidente con la valutazione finale da parte del consiglio di classe, ai sensi dell</w:t>
      </w:r>
      <w:r>
        <w:rPr>
          <w:rFonts w:ascii="Times Roman" w:hAnsi="Times Roman" w:hint="default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articolo 1, comma 1 e comma 4, lettera b, del decrete legge 8 aprile 2020, n.22, in deroga agli articoli 8 e 10 del decreto legislativo 13 aprile 2017, n.62.)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esame di Stato conclusivo del primo ciclo di istruzione coincide con la valutazione finale, da parte del Consiglio di Classe, che terr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conto anche di un elaborato prodotto dall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alunno su un argomento concordato con gli insegnanti. Successivamente alla consegna dell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elaborato, in via telematica, ogni alunno lo esporr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online alla presenza dei compagni e del Consiglio di Classe.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elaborato sar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valutato dal Consiglio di Classe, anche in riferimento alla presentazione, sulla base della griglia di valutazione appositamente predisposta e approvata dal Collegio dei Docenti, con votazione in decimi.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 sede di scrutinio finale, il Consiglio di Classe proceder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alla valutazione dell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anno scolastico 2019/2020 sulla base dell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attivit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didattica in presenza e a distanza, del triennio, dell</w:t>
      </w:r>
      <w:r>
        <w:rPr>
          <w:rFonts w:ascii="Times Roman" w:hAnsi="Times Roman" w:hint="default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Roman" w:hAnsi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albatro prodotto e della sua presentazione orale.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 w:line="288" w:lineRule="auto"/>
        <w:ind w:left="0" w:right="0" w:firstLine="0"/>
        <w:jc w:val="both"/>
        <w:rPr>
          <w:rFonts w:ascii="Times Roman" w:cs="Times Roman" w:hAnsi="Times Roman" w:eastAsia="Times Roman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e"/>
        <w:spacing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en-US"/>
        </w:rPr>
        <w:t xml:space="preserve">La presente relazione 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 xml:space="preserve">è </w:t>
      </w:r>
      <w:r>
        <w:rPr>
          <w:rFonts w:ascii="Times Roman" w:hAnsi="Times Roman"/>
          <w:sz w:val="22"/>
          <w:szCs w:val="22"/>
          <w:rtl w:val="0"/>
          <w:lang w:val="en-US"/>
        </w:rPr>
        <w:t>approvata all'unanimit</w:t>
      </w:r>
      <w:r>
        <w:rPr>
          <w:rFonts w:ascii="Times Roman" w:hAnsi="Times Roman" w:hint="default"/>
          <w:sz w:val="22"/>
          <w:szCs w:val="22"/>
          <w:rtl w:val="0"/>
          <w:lang w:val="en-US"/>
        </w:rPr>
        <w:t>à</w:t>
      </w:r>
      <w:r>
        <w:rPr>
          <w:rFonts w:ascii="Times Roman" w:hAnsi="Times Roman"/>
          <w:sz w:val="22"/>
          <w:szCs w:val="22"/>
          <w:rtl w:val="0"/>
          <w:lang w:val="en-US"/>
        </w:rPr>
        <w:t>.</w:t>
      </w:r>
    </w:p>
    <w:p>
      <w:pPr>
        <w:pStyle w:val="Normale"/>
        <w:spacing w:after="12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after="120" w:line="288" w:lineRule="auto"/>
        <w:jc w:val="both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hAnsi="Times Roman"/>
          <w:sz w:val="22"/>
          <w:szCs w:val="22"/>
          <w:rtl w:val="0"/>
          <w:lang w:val="it-IT"/>
        </w:rPr>
        <w:t>Pioltello, _______________</w:t>
      </w:r>
      <w:r>
        <w:rPr>
          <w:rFonts w:ascii="Times Roman" w:cs="Times Roman" w:hAnsi="Times Roman" w:eastAsia="Times Roman"/>
          <w:sz w:val="22"/>
          <w:szCs w:val="22"/>
          <w:rtl w:val="0"/>
        </w:rPr>
        <w:tab/>
        <w:tab/>
        <w:tab/>
        <w:tab/>
        <w:tab/>
        <w:tab/>
        <w:t>Per il Consiglio di Classe</w:t>
      </w:r>
    </w:p>
    <w:p>
      <w:pPr>
        <w:pStyle w:val="Normale"/>
        <w:spacing w:line="288" w:lineRule="auto"/>
        <w:rPr>
          <w:rFonts w:ascii="Times Roman" w:cs="Times Roman" w:hAnsi="Times Roman" w:eastAsia="Times Roman"/>
          <w:sz w:val="22"/>
          <w:szCs w:val="22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  <w:tab/>
        <w:tab/>
        <w:tab/>
        <w:tab/>
        <w:tab/>
        <w:tab/>
        <w:tab/>
        <w:tab/>
        <w:tab/>
        <w:t>Il Coordinatore</w:t>
      </w:r>
    </w:p>
    <w:p>
      <w:pPr>
        <w:pStyle w:val="Normale"/>
        <w:spacing w:line="288" w:lineRule="auto"/>
      </w:pPr>
      <w:r>
        <w:rPr>
          <w:rFonts w:ascii="Times Roman" w:cs="Times Roman" w:hAnsi="Times Roman" w:eastAsia="Times Roman"/>
          <w:sz w:val="22"/>
          <w:szCs w:val="22"/>
          <w:rtl w:val="0"/>
        </w:rPr>
        <w:tab/>
        <w:tab/>
        <w:tab/>
        <w:tab/>
        <w:tab/>
        <w:tab/>
        <w:tab/>
        <w:t xml:space="preserve">                   </w:t>
      </w:r>
      <w:r>
        <w:rPr>
          <w:rFonts w:ascii="Times Roman" w:cs="Times Roman" w:hAnsi="Times Roman" w:eastAsia="Times Roman"/>
          <w:sz w:val="22"/>
          <w:szCs w:val="22"/>
          <w:rtl w:val="0"/>
          <w:lang w:val="it-IT"/>
        </w:rPr>
        <w:tab/>
        <w:t>________________________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42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98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14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30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28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98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14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304" w:hanging="1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5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9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284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o"/>
        <w:lvlJc w:val="left"/>
        <w:pPr>
          <w:ind w:left="984" w:hanging="12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24" w:hanging="5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444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o"/>
        <w:lvlJc w:val="left"/>
        <w:pPr>
          <w:ind w:left="3144" w:hanging="12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884" w:hanging="5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04" w:hanging="14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o"/>
        <w:lvlJc w:val="left"/>
        <w:pPr>
          <w:ind w:left="5304" w:hanging="12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44" w:hanging="5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7"/>
      </w:numPr>
    </w:pPr>
  </w:style>
  <w:style w:type="numbering" w:styleId="Stile importato 4">
    <w:name w:val="Stile importato 4"/>
    <w:pPr>
      <w:numPr>
        <w:numId w:val="9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